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6B" w:rsidRDefault="00FA190B" w:rsidP="00E24118">
      <w:pPr>
        <w:jc w:val="center"/>
      </w:pPr>
      <w:r>
        <w:rPr>
          <w:noProof/>
          <w:color w:val="1A679B"/>
          <w:sz w:val="18"/>
          <w:szCs w:val="18"/>
          <w:lang w:eastAsia="en-AU"/>
        </w:rPr>
        <w:drawing>
          <wp:inline distT="0" distB="0" distL="0" distR="0">
            <wp:extent cx="4567541" cy="728630"/>
            <wp:effectExtent l="19050" t="0" r="4459" b="0"/>
            <wp:docPr id="2"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5"/>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ED00A6" w:rsidRPr="00ED00A6" w:rsidRDefault="00EC3502" w:rsidP="00ED00A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heme="majorEastAsia" w:hAnsi="Calibri Light" w:cs="Calibri Light"/>
          <w:b/>
          <w:color w:val="4F81BD" w:themeColor="accent1"/>
          <w:sz w:val="44"/>
          <w:szCs w:val="32"/>
        </w:rPr>
      </w:pPr>
      <w:r>
        <w:rPr>
          <w:rFonts w:ascii="Calibri Light" w:eastAsiaTheme="majorEastAsia" w:hAnsi="Calibri Light" w:cs="Calibri Light"/>
          <w:b/>
          <w:color w:val="4F81BD" w:themeColor="accent1"/>
          <w:sz w:val="44"/>
          <w:szCs w:val="32"/>
        </w:rPr>
        <w:t>SUNSMART</w:t>
      </w:r>
      <w:r w:rsidR="00ED00A6" w:rsidRPr="00ED00A6">
        <w:rPr>
          <w:rFonts w:ascii="Calibri Light" w:eastAsiaTheme="majorEastAsia" w:hAnsi="Calibri Light" w:cs="Calibri Light"/>
          <w:b/>
          <w:color w:val="4F81BD" w:themeColor="accent1"/>
          <w:sz w:val="44"/>
          <w:szCs w:val="32"/>
        </w:rPr>
        <w:t xml:space="preserve"> POLICY</w:t>
      </w:r>
    </w:p>
    <w:p w:rsidR="001F410F" w:rsidRPr="00ED00A6" w:rsidRDefault="00ED00A6" w:rsidP="00ED00A6">
      <w:pPr>
        <w:spacing w:after="0"/>
        <w:jc w:val="both"/>
        <w:rPr>
          <w:rFonts w:ascii="Calibri Light" w:hAnsi="Calibri Light" w:cs="Calibri Light"/>
          <w:color w:val="548DD4" w:themeColor="text2" w:themeTint="99"/>
          <w:sz w:val="26"/>
          <w:szCs w:val="26"/>
        </w:rPr>
      </w:pPr>
      <w:r w:rsidRPr="00ED00A6">
        <w:rPr>
          <w:rFonts w:ascii="Calibri Light" w:hAnsi="Calibri Light" w:cs="Calibri Light"/>
          <w:b/>
          <w:bCs/>
          <w:color w:val="548DD4" w:themeColor="text2" w:themeTint="99"/>
          <w:sz w:val="26"/>
          <w:szCs w:val="26"/>
        </w:rPr>
        <w:t>RATIONALE</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Too much exposure to ultraviolet (UV) radiation from the sun causes sunburn, skin damage and increases the risk of skin cancer. Sun exposure in the first 15 years of life contributes significantly to the lifetime risk of skin cancer. Australia has the highest rate of skin cancer in the world. </w:t>
      </w:r>
    </w:p>
    <w:p w:rsidR="001F410F" w:rsidRPr="00ED00A6" w:rsidRDefault="001F410F" w:rsidP="00ED00A6">
      <w:pPr>
        <w:autoSpaceDE w:val="0"/>
        <w:autoSpaceDN w:val="0"/>
        <w:adjustRightInd w:val="0"/>
        <w:spacing w:after="0"/>
        <w:jc w:val="both"/>
        <w:rPr>
          <w:rFonts w:ascii="Calibri Light" w:hAnsi="Calibri Light" w:cs="Calibri Light"/>
          <w:b/>
          <w:bCs/>
          <w:color w:val="000000"/>
          <w:u w:val="single"/>
        </w:rPr>
      </w:pPr>
    </w:p>
    <w:p w:rsidR="001F410F" w:rsidRPr="00ED00A6" w:rsidRDefault="00ED00A6" w:rsidP="00ED00A6">
      <w:pPr>
        <w:autoSpaceDE w:val="0"/>
        <w:autoSpaceDN w:val="0"/>
        <w:adjustRightInd w:val="0"/>
        <w:spacing w:after="0"/>
        <w:jc w:val="both"/>
        <w:rPr>
          <w:rFonts w:ascii="Calibri Light" w:hAnsi="Calibri Light" w:cs="Calibri Light"/>
          <w:color w:val="548DD4" w:themeColor="text2" w:themeTint="99"/>
          <w:sz w:val="26"/>
          <w:szCs w:val="26"/>
        </w:rPr>
      </w:pPr>
      <w:r w:rsidRPr="00ED00A6">
        <w:rPr>
          <w:rFonts w:ascii="Calibri Light" w:hAnsi="Calibri Light" w:cs="Calibri Light"/>
          <w:b/>
          <w:bCs/>
          <w:color w:val="548DD4" w:themeColor="text2" w:themeTint="99"/>
          <w:sz w:val="26"/>
          <w:szCs w:val="26"/>
        </w:rPr>
        <w:t>AIMS</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The goals of the </w:t>
      </w:r>
      <w:proofErr w:type="spellStart"/>
      <w:r w:rsidRPr="00ED00A6">
        <w:rPr>
          <w:rFonts w:ascii="Calibri Light" w:hAnsi="Calibri Light" w:cs="Calibri Light"/>
          <w:color w:val="000000"/>
        </w:rPr>
        <w:t>SunSmart</w:t>
      </w:r>
      <w:proofErr w:type="spellEnd"/>
      <w:r w:rsidRPr="00ED00A6">
        <w:rPr>
          <w:rFonts w:ascii="Calibri Light" w:hAnsi="Calibri Light" w:cs="Calibri Light"/>
          <w:color w:val="000000"/>
        </w:rPr>
        <w:t xml:space="preserve"> Policy are to: </w:t>
      </w:r>
    </w:p>
    <w:p w:rsidR="001F410F" w:rsidRPr="00ED00A6" w:rsidRDefault="001F410F" w:rsidP="00ED00A6">
      <w:pPr>
        <w:numPr>
          <w:ilvl w:val="0"/>
          <w:numId w:val="3"/>
        </w:numPr>
        <w:autoSpaceDE w:val="0"/>
        <w:autoSpaceDN w:val="0"/>
        <w:adjustRightInd w:val="0"/>
        <w:spacing w:after="0" w:line="360" w:lineRule="auto"/>
        <w:jc w:val="both"/>
        <w:rPr>
          <w:rFonts w:ascii="Calibri Light" w:hAnsi="Calibri Light" w:cs="Calibri Light"/>
          <w:color w:val="000000"/>
        </w:rPr>
      </w:pPr>
      <w:r w:rsidRPr="00ED00A6">
        <w:rPr>
          <w:rFonts w:ascii="Calibri Light" w:hAnsi="Calibri Light" w:cs="Calibri Light"/>
          <w:color w:val="000000"/>
        </w:rPr>
        <w:t xml:space="preserve">Increase student and community awareness about skin cancer and sun protection </w:t>
      </w:r>
    </w:p>
    <w:p w:rsidR="001F410F" w:rsidRPr="00ED00A6" w:rsidRDefault="001F410F" w:rsidP="00ED00A6">
      <w:pPr>
        <w:numPr>
          <w:ilvl w:val="0"/>
          <w:numId w:val="3"/>
        </w:numPr>
        <w:autoSpaceDE w:val="0"/>
        <w:autoSpaceDN w:val="0"/>
        <w:adjustRightInd w:val="0"/>
        <w:spacing w:after="0" w:line="360" w:lineRule="auto"/>
        <w:jc w:val="both"/>
        <w:rPr>
          <w:rFonts w:ascii="Calibri Light" w:hAnsi="Calibri Light" w:cs="Calibri Light"/>
          <w:color w:val="000000"/>
        </w:rPr>
      </w:pPr>
      <w:r w:rsidRPr="00ED00A6">
        <w:rPr>
          <w:rFonts w:ascii="Calibri Light" w:hAnsi="Calibri Light" w:cs="Calibri Light"/>
          <w:color w:val="000000"/>
        </w:rPr>
        <w:t xml:space="preserve">Encourage the school community to use a combination of sun protection measures </w:t>
      </w:r>
    </w:p>
    <w:p w:rsidR="001F410F" w:rsidRPr="00ED00A6" w:rsidRDefault="001F410F" w:rsidP="00ED00A6">
      <w:pPr>
        <w:numPr>
          <w:ilvl w:val="0"/>
          <w:numId w:val="3"/>
        </w:numPr>
        <w:autoSpaceDE w:val="0"/>
        <w:autoSpaceDN w:val="0"/>
        <w:adjustRightInd w:val="0"/>
        <w:spacing w:after="0" w:line="360" w:lineRule="auto"/>
        <w:jc w:val="both"/>
        <w:rPr>
          <w:rFonts w:ascii="Calibri Light" w:hAnsi="Calibri Light" w:cs="Calibri Light"/>
          <w:color w:val="000000"/>
        </w:rPr>
      </w:pPr>
      <w:r w:rsidRPr="00ED00A6">
        <w:rPr>
          <w:rFonts w:ascii="Calibri Light" w:hAnsi="Calibri Light" w:cs="Calibri Light"/>
          <w:color w:val="000000"/>
        </w:rPr>
        <w:t xml:space="preserve">Work towards a safe school environment that provides shade for students, staff and the school community </w:t>
      </w:r>
    </w:p>
    <w:p w:rsidR="001F410F" w:rsidRPr="00ED00A6" w:rsidRDefault="001F410F" w:rsidP="00ED00A6">
      <w:pPr>
        <w:numPr>
          <w:ilvl w:val="0"/>
          <w:numId w:val="3"/>
        </w:numPr>
        <w:autoSpaceDE w:val="0"/>
        <w:autoSpaceDN w:val="0"/>
        <w:adjustRightInd w:val="0"/>
        <w:spacing w:after="0" w:line="360" w:lineRule="auto"/>
        <w:jc w:val="both"/>
        <w:rPr>
          <w:rFonts w:ascii="Calibri Light" w:hAnsi="Calibri Light" w:cs="Calibri Light"/>
          <w:color w:val="000000"/>
        </w:rPr>
      </w:pPr>
      <w:r w:rsidRPr="00ED00A6">
        <w:rPr>
          <w:rFonts w:ascii="Calibri Light" w:hAnsi="Calibri Light" w:cs="Calibri Light"/>
          <w:color w:val="000000"/>
        </w:rPr>
        <w:t xml:space="preserve">Assist students to be responsible for their own sun protection </w:t>
      </w:r>
    </w:p>
    <w:p w:rsidR="001F410F" w:rsidRPr="00ED00A6" w:rsidRDefault="001F410F" w:rsidP="00ED00A6">
      <w:pPr>
        <w:numPr>
          <w:ilvl w:val="0"/>
          <w:numId w:val="3"/>
        </w:numPr>
        <w:autoSpaceDE w:val="0"/>
        <w:autoSpaceDN w:val="0"/>
        <w:adjustRightInd w:val="0"/>
        <w:spacing w:after="0" w:line="360" w:lineRule="auto"/>
        <w:jc w:val="both"/>
        <w:rPr>
          <w:rFonts w:ascii="Calibri Light" w:hAnsi="Calibri Light" w:cs="Calibri Light"/>
          <w:color w:val="000000"/>
        </w:rPr>
      </w:pPr>
      <w:r w:rsidRPr="00ED00A6">
        <w:rPr>
          <w:rFonts w:ascii="Calibri Light" w:hAnsi="Calibri Light" w:cs="Calibri Light"/>
          <w:color w:val="000000"/>
        </w:rPr>
        <w:t xml:space="preserve">Ensure that families and new staff are informed of the school’s </w:t>
      </w:r>
      <w:proofErr w:type="spellStart"/>
      <w:r w:rsidRPr="00ED00A6">
        <w:rPr>
          <w:rFonts w:ascii="Calibri Light" w:hAnsi="Calibri Light" w:cs="Calibri Light"/>
          <w:color w:val="000000"/>
        </w:rPr>
        <w:t>SunSmart</w:t>
      </w:r>
      <w:proofErr w:type="spellEnd"/>
      <w:r w:rsidRPr="00ED00A6">
        <w:rPr>
          <w:rFonts w:ascii="Calibri Light" w:hAnsi="Calibri Light" w:cs="Calibri Light"/>
          <w:color w:val="000000"/>
        </w:rPr>
        <w:t xml:space="preserve"> policy </w:t>
      </w:r>
    </w:p>
    <w:p w:rsidR="00ED00A6" w:rsidRDefault="00ED00A6" w:rsidP="00ED00A6">
      <w:pPr>
        <w:autoSpaceDE w:val="0"/>
        <w:autoSpaceDN w:val="0"/>
        <w:adjustRightInd w:val="0"/>
        <w:spacing w:after="0"/>
        <w:jc w:val="both"/>
        <w:outlineLvl w:val="1"/>
        <w:rPr>
          <w:rFonts w:ascii="Calibri Light" w:hAnsi="Calibri Light" w:cs="Calibri Light"/>
          <w:b/>
          <w:bCs/>
          <w:color w:val="000000"/>
          <w:u w:val="single"/>
        </w:rPr>
      </w:pPr>
    </w:p>
    <w:p w:rsidR="001F410F" w:rsidRPr="00ED00A6" w:rsidRDefault="001F410F" w:rsidP="00ED00A6">
      <w:pPr>
        <w:autoSpaceDE w:val="0"/>
        <w:autoSpaceDN w:val="0"/>
        <w:adjustRightInd w:val="0"/>
        <w:spacing w:after="0"/>
        <w:jc w:val="both"/>
        <w:outlineLvl w:val="1"/>
        <w:rPr>
          <w:rFonts w:ascii="Calibri Light" w:hAnsi="Calibri Light" w:cs="Calibri Light"/>
          <w:b/>
          <w:bCs/>
          <w:color w:val="548DD4" w:themeColor="text2" w:themeTint="99"/>
          <w:sz w:val="26"/>
          <w:szCs w:val="26"/>
        </w:rPr>
      </w:pPr>
      <w:r w:rsidRPr="00ED00A6">
        <w:rPr>
          <w:rFonts w:ascii="Calibri Light" w:hAnsi="Calibri Light" w:cs="Calibri Light"/>
          <w:b/>
          <w:bCs/>
          <w:color w:val="548DD4" w:themeColor="text2" w:themeTint="99"/>
          <w:sz w:val="26"/>
          <w:szCs w:val="26"/>
        </w:rPr>
        <w:t>B</w:t>
      </w:r>
      <w:r w:rsidR="00ED00A6" w:rsidRPr="00ED00A6">
        <w:rPr>
          <w:rFonts w:ascii="Calibri Light" w:hAnsi="Calibri Light" w:cs="Calibri Light"/>
          <w:b/>
          <w:bCs/>
          <w:color w:val="548DD4" w:themeColor="text2" w:themeTint="99"/>
          <w:sz w:val="26"/>
          <w:szCs w:val="26"/>
        </w:rPr>
        <w:t>ASIC BELIEFS</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All children and staff use a combination of sun protection measures throughout the day to ensure they are well protected. Particular care is taken between 10</w:t>
      </w:r>
      <w:r w:rsidR="00ED00A6">
        <w:rPr>
          <w:rFonts w:ascii="Calibri Light" w:hAnsi="Calibri Light" w:cs="Calibri Light"/>
          <w:color w:val="000000"/>
        </w:rPr>
        <w:t>:00</w:t>
      </w:r>
      <w:r w:rsidRPr="00ED00A6">
        <w:rPr>
          <w:rFonts w:ascii="Calibri Light" w:hAnsi="Calibri Light" w:cs="Calibri Light"/>
          <w:color w:val="000000"/>
        </w:rPr>
        <w:t>am and 2</w:t>
      </w:r>
      <w:r w:rsidR="00ED00A6">
        <w:rPr>
          <w:rFonts w:ascii="Calibri Light" w:hAnsi="Calibri Light" w:cs="Calibri Light"/>
          <w:color w:val="000000"/>
        </w:rPr>
        <w:t>:00</w:t>
      </w:r>
      <w:r w:rsidRPr="00ED00A6">
        <w:rPr>
          <w:rFonts w:ascii="Calibri Light" w:hAnsi="Calibri Light" w:cs="Calibri Light"/>
          <w:color w:val="000000"/>
        </w:rPr>
        <w:t>pm (11</w:t>
      </w:r>
      <w:r w:rsidR="00ED00A6">
        <w:rPr>
          <w:rFonts w:ascii="Calibri Light" w:hAnsi="Calibri Light" w:cs="Calibri Light"/>
          <w:color w:val="000000"/>
        </w:rPr>
        <w:t>:00</w:t>
      </w:r>
      <w:r w:rsidRPr="00ED00A6">
        <w:rPr>
          <w:rFonts w:ascii="Calibri Light" w:hAnsi="Calibri Light" w:cs="Calibri Light"/>
          <w:color w:val="000000"/>
        </w:rPr>
        <w:t>am and 3</w:t>
      </w:r>
      <w:r w:rsidR="00ED00A6">
        <w:rPr>
          <w:rFonts w:ascii="Calibri Light" w:hAnsi="Calibri Light" w:cs="Calibri Light"/>
          <w:color w:val="000000"/>
        </w:rPr>
        <w:t>:00</w:t>
      </w:r>
      <w:r w:rsidRPr="00ED00A6">
        <w:rPr>
          <w:rFonts w:ascii="Calibri Light" w:hAnsi="Calibri Light" w:cs="Calibri Light"/>
          <w:color w:val="000000"/>
        </w:rPr>
        <w:t xml:space="preserve">pm daylight saving time) when UV levels reach their peak. </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Our </w:t>
      </w:r>
      <w:proofErr w:type="spellStart"/>
      <w:r w:rsidRPr="00ED00A6">
        <w:rPr>
          <w:rFonts w:ascii="Calibri Light" w:hAnsi="Calibri Light" w:cs="Calibri Light"/>
          <w:color w:val="000000"/>
        </w:rPr>
        <w:t>SunSmart</w:t>
      </w:r>
      <w:proofErr w:type="spellEnd"/>
      <w:r w:rsidRPr="00ED00A6">
        <w:rPr>
          <w:rFonts w:ascii="Calibri Light" w:hAnsi="Calibri Light" w:cs="Calibri Light"/>
          <w:color w:val="000000"/>
        </w:rPr>
        <w:t xml:space="preserve"> policy is considered when planning all outdoor events e.g. assemblies, camps, excursions and sporting events. Where possible, we have outdoor activities or events earlier in the morning or later in the afternoon, or we try using indoor venues. </w:t>
      </w:r>
    </w:p>
    <w:p w:rsidR="001F410F" w:rsidRPr="00ED00A6" w:rsidRDefault="001F410F" w:rsidP="00ED00A6">
      <w:pPr>
        <w:autoSpaceDE w:val="0"/>
        <w:autoSpaceDN w:val="0"/>
        <w:adjustRightInd w:val="0"/>
        <w:spacing w:after="0"/>
        <w:jc w:val="both"/>
        <w:rPr>
          <w:rFonts w:ascii="Calibri Light" w:hAnsi="Calibri Light" w:cs="Calibri Light"/>
          <w:b/>
          <w:color w:val="000000"/>
          <w:u w:val="single"/>
        </w:rPr>
      </w:pPr>
    </w:p>
    <w:p w:rsidR="001F410F" w:rsidRPr="00ED00A6" w:rsidRDefault="001F410F" w:rsidP="00ED00A6">
      <w:pPr>
        <w:autoSpaceDE w:val="0"/>
        <w:autoSpaceDN w:val="0"/>
        <w:adjustRightInd w:val="0"/>
        <w:spacing w:after="0"/>
        <w:jc w:val="both"/>
        <w:rPr>
          <w:rFonts w:ascii="Calibri Light" w:hAnsi="Calibri Light" w:cs="Calibri Light"/>
          <w:b/>
          <w:color w:val="548DD4" w:themeColor="text2" w:themeTint="99"/>
          <w:sz w:val="26"/>
          <w:szCs w:val="26"/>
        </w:rPr>
      </w:pPr>
      <w:r w:rsidRPr="00ED00A6">
        <w:rPr>
          <w:rFonts w:ascii="Calibri Light" w:hAnsi="Calibri Light" w:cs="Calibri Light"/>
          <w:b/>
          <w:color w:val="548DD4" w:themeColor="text2" w:themeTint="99"/>
          <w:sz w:val="26"/>
          <w:szCs w:val="26"/>
        </w:rPr>
        <w:t>I</w:t>
      </w:r>
      <w:r w:rsidR="00ED00A6" w:rsidRPr="00ED00A6">
        <w:rPr>
          <w:rFonts w:ascii="Calibri Light" w:hAnsi="Calibri Light" w:cs="Calibri Light"/>
          <w:b/>
          <w:color w:val="548DD4" w:themeColor="text2" w:themeTint="99"/>
          <w:sz w:val="26"/>
          <w:szCs w:val="26"/>
        </w:rPr>
        <w:t>MPLEMENTATION</w:t>
      </w:r>
    </w:p>
    <w:p w:rsidR="001F410F" w:rsidRPr="00ED00A6" w:rsidRDefault="001F410F" w:rsidP="00ED00A6">
      <w:pPr>
        <w:autoSpaceDE w:val="0"/>
        <w:autoSpaceDN w:val="0"/>
        <w:adjustRightInd w:val="0"/>
        <w:spacing w:after="0"/>
        <w:jc w:val="both"/>
        <w:outlineLvl w:val="3"/>
        <w:rPr>
          <w:rFonts w:ascii="Calibri Light" w:hAnsi="Calibri Light" w:cs="Calibri Light"/>
          <w:color w:val="000000"/>
        </w:rPr>
      </w:pPr>
      <w:r w:rsidRPr="00ED00A6">
        <w:rPr>
          <w:rFonts w:ascii="Calibri Light" w:hAnsi="Calibri Light" w:cs="Calibri Light"/>
          <w:b/>
          <w:bCs/>
          <w:color w:val="000000"/>
        </w:rPr>
        <w:t xml:space="preserve">Shade </w:t>
      </w:r>
    </w:p>
    <w:p w:rsidR="001F410F"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The school council makes sure there is a sufficient number of shelters and trees providing shade in the school grounds particularly in areas where students congregate e.g. lunchtimes, outdoor lesson areas and popular play areas. </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In consultation with the school council, shade provision is considered in plans for future buildings and grounds. </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The availability of shade is considered when planning excursions and all outdoor activities. </w:t>
      </w:r>
    </w:p>
    <w:p w:rsidR="001F410F" w:rsidRPr="00ED00A6"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 xml:space="preserve">Children are encouraged to use available areas of shade when outside. </w:t>
      </w:r>
    </w:p>
    <w:p w:rsidR="001F410F" w:rsidRDefault="001F410F" w:rsidP="00ED00A6">
      <w:pPr>
        <w:autoSpaceDE w:val="0"/>
        <w:autoSpaceDN w:val="0"/>
        <w:adjustRightInd w:val="0"/>
        <w:spacing w:after="0"/>
        <w:jc w:val="both"/>
        <w:rPr>
          <w:rFonts w:ascii="Calibri Light" w:hAnsi="Calibri Light" w:cs="Calibri Light"/>
          <w:color w:val="000000"/>
        </w:rPr>
      </w:pPr>
      <w:r w:rsidRPr="00ED00A6">
        <w:rPr>
          <w:rFonts w:ascii="Calibri Light" w:hAnsi="Calibri Light" w:cs="Calibri Light"/>
          <w:color w:val="000000"/>
        </w:rPr>
        <w:t>Children who do not have appropriate hats are required to sit in a designated area</w:t>
      </w:r>
    </w:p>
    <w:p w:rsidR="00ED00A6" w:rsidRPr="00ED00A6" w:rsidRDefault="00ED00A6" w:rsidP="00ED00A6">
      <w:pPr>
        <w:autoSpaceDE w:val="0"/>
        <w:autoSpaceDN w:val="0"/>
        <w:adjustRightInd w:val="0"/>
        <w:spacing w:after="0"/>
        <w:jc w:val="both"/>
        <w:rPr>
          <w:rFonts w:ascii="Calibri Light" w:hAnsi="Calibri Light" w:cs="Calibri Light"/>
          <w:color w:val="000000"/>
        </w:rPr>
      </w:pPr>
    </w:p>
    <w:p w:rsidR="001F410F" w:rsidRPr="00ED00A6" w:rsidRDefault="001F410F" w:rsidP="00ED00A6">
      <w:pPr>
        <w:autoSpaceDE w:val="0"/>
        <w:autoSpaceDN w:val="0"/>
        <w:adjustRightInd w:val="0"/>
        <w:spacing w:after="0"/>
        <w:jc w:val="both"/>
        <w:rPr>
          <w:rFonts w:ascii="Calibri Light" w:hAnsi="Calibri Light" w:cs="Calibri Light"/>
          <w:b/>
        </w:rPr>
      </w:pPr>
      <w:r w:rsidRPr="00ED00A6">
        <w:rPr>
          <w:rFonts w:ascii="Calibri Light" w:hAnsi="Calibri Light" w:cs="Calibri Light"/>
          <w:b/>
        </w:rPr>
        <w:t xml:space="preserve">Clothing </w:t>
      </w:r>
    </w:p>
    <w:p w:rsidR="00EC3502" w:rsidRDefault="001F410F" w:rsidP="00EC3502">
      <w:pPr>
        <w:autoSpaceDE w:val="0"/>
        <w:autoSpaceDN w:val="0"/>
        <w:adjustRightInd w:val="0"/>
        <w:spacing w:after="0"/>
        <w:jc w:val="both"/>
        <w:rPr>
          <w:rFonts w:ascii="Calibri Light" w:hAnsi="Calibri Light" w:cs="Calibri Light"/>
        </w:rPr>
      </w:pPr>
      <w:r w:rsidRPr="00ED00A6">
        <w:rPr>
          <w:rFonts w:ascii="Calibri Light" w:hAnsi="Calibri Light" w:cs="Calibri Light"/>
        </w:rPr>
        <w:t xml:space="preserve">Sun protective clothing is included in our school uniform / dress code and sports uniform. School clothing is made of close weave fabric and includes shirts with collars and longer sleeves and longer style dresses. Children are required to wear hats between September 1 and April 30, and are encouraged to wear them at other times. </w:t>
      </w:r>
    </w:p>
    <w:p w:rsidR="00EC3502" w:rsidRDefault="00EC3502" w:rsidP="00EC3502">
      <w:pPr>
        <w:autoSpaceDE w:val="0"/>
        <w:autoSpaceDN w:val="0"/>
        <w:adjustRightInd w:val="0"/>
        <w:spacing w:after="0"/>
        <w:rPr>
          <w:rFonts w:ascii="Calibri Light" w:hAnsi="Calibri Light" w:cs="Calibri Light"/>
        </w:rPr>
      </w:pPr>
    </w:p>
    <w:p w:rsidR="00ED00A6" w:rsidRDefault="001F410F" w:rsidP="00EC3502">
      <w:pPr>
        <w:autoSpaceDE w:val="0"/>
        <w:autoSpaceDN w:val="0"/>
        <w:adjustRightInd w:val="0"/>
        <w:spacing w:after="0"/>
        <w:rPr>
          <w:rFonts w:ascii="Calibri Light" w:hAnsi="Calibri Light" w:cs="Calibri Light"/>
        </w:rPr>
      </w:pPr>
      <w:r w:rsidRPr="00ED00A6">
        <w:rPr>
          <w:rFonts w:ascii="Calibri Light" w:hAnsi="Calibri Light" w:cs="Calibri Light"/>
        </w:rPr>
        <w:t xml:space="preserve">The hats must protect their face, neck and ears, i.e. legionnaire, broad brimmed or bucket hats. </w:t>
      </w:r>
      <w:r w:rsidR="00ED00A6">
        <w:rPr>
          <w:rFonts w:ascii="Calibri Light" w:hAnsi="Calibri Light" w:cs="Calibri Light"/>
        </w:rPr>
        <w:br/>
      </w:r>
    </w:p>
    <w:p w:rsidR="00EC3502" w:rsidRDefault="00EC3502" w:rsidP="00ED00A6">
      <w:pPr>
        <w:autoSpaceDE w:val="0"/>
        <w:autoSpaceDN w:val="0"/>
        <w:adjustRightInd w:val="0"/>
        <w:spacing w:after="0"/>
        <w:jc w:val="both"/>
        <w:rPr>
          <w:rFonts w:ascii="Calibri Light" w:hAnsi="Calibri Light" w:cs="Calibri Light"/>
        </w:rPr>
      </w:pPr>
    </w:p>
    <w:p w:rsidR="00EC3502" w:rsidRDefault="00EC3502" w:rsidP="00ED00A6">
      <w:pPr>
        <w:autoSpaceDE w:val="0"/>
        <w:autoSpaceDN w:val="0"/>
        <w:adjustRightInd w:val="0"/>
        <w:spacing w:after="0"/>
        <w:jc w:val="both"/>
        <w:rPr>
          <w:rFonts w:ascii="Calibri Light" w:hAnsi="Calibri Light" w:cs="Calibri Light"/>
        </w:rPr>
      </w:pPr>
    </w:p>
    <w:p w:rsidR="001F410F" w:rsidRPr="00ED00A6" w:rsidRDefault="001F410F" w:rsidP="00ED00A6">
      <w:pPr>
        <w:autoSpaceDE w:val="0"/>
        <w:autoSpaceDN w:val="0"/>
        <w:adjustRightInd w:val="0"/>
        <w:spacing w:after="0"/>
        <w:jc w:val="both"/>
        <w:rPr>
          <w:rFonts w:ascii="Calibri Light" w:hAnsi="Calibri Light" w:cs="Calibri Light"/>
        </w:rPr>
      </w:pPr>
      <w:r w:rsidRPr="00ED00A6">
        <w:rPr>
          <w:rFonts w:ascii="Calibri Light" w:hAnsi="Calibri Light" w:cs="Calibri Light"/>
          <w:b/>
        </w:rPr>
        <w:t xml:space="preserve">Sunglasses </w:t>
      </w:r>
    </w:p>
    <w:p w:rsidR="001F410F" w:rsidRPr="00ED00A6" w:rsidRDefault="001F410F" w:rsidP="00ED00A6">
      <w:pPr>
        <w:autoSpaceDE w:val="0"/>
        <w:autoSpaceDN w:val="0"/>
        <w:adjustRightInd w:val="0"/>
        <w:spacing w:after="0"/>
        <w:jc w:val="both"/>
        <w:outlineLvl w:val="3"/>
        <w:rPr>
          <w:rFonts w:ascii="Calibri Light" w:hAnsi="Calibri Light" w:cs="Calibri Light"/>
          <w:b/>
        </w:rPr>
      </w:pPr>
      <w:r w:rsidRPr="00ED00A6">
        <w:rPr>
          <w:rFonts w:ascii="Calibri Light" w:hAnsi="Calibri Light" w:cs="Calibri Light"/>
        </w:rPr>
        <w:t xml:space="preserve">Children who choose to wear sunglasses must wear a pair that is close fitting and wrap around. They should meet the Australian Standard 1067 (Sunglasses: Category 2, 3 or 4) and cover as much of the eye area as possible. </w:t>
      </w:r>
    </w:p>
    <w:p w:rsidR="00ED00A6" w:rsidRDefault="00ED00A6" w:rsidP="00ED00A6">
      <w:pPr>
        <w:autoSpaceDE w:val="0"/>
        <w:autoSpaceDN w:val="0"/>
        <w:adjustRightInd w:val="0"/>
        <w:spacing w:after="0"/>
        <w:jc w:val="both"/>
        <w:outlineLvl w:val="3"/>
        <w:rPr>
          <w:rFonts w:ascii="Calibri Light" w:hAnsi="Calibri Light" w:cs="Calibri Light"/>
          <w:b/>
        </w:rPr>
      </w:pPr>
    </w:p>
    <w:p w:rsidR="001F410F" w:rsidRPr="00ED00A6" w:rsidRDefault="001F410F" w:rsidP="00ED00A6">
      <w:pPr>
        <w:autoSpaceDE w:val="0"/>
        <w:autoSpaceDN w:val="0"/>
        <w:adjustRightInd w:val="0"/>
        <w:spacing w:after="0"/>
        <w:jc w:val="both"/>
        <w:outlineLvl w:val="3"/>
        <w:rPr>
          <w:rFonts w:ascii="Calibri Light" w:hAnsi="Calibri Light" w:cs="Calibri Light"/>
          <w:b/>
        </w:rPr>
      </w:pPr>
      <w:r w:rsidRPr="00ED00A6">
        <w:rPr>
          <w:rFonts w:ascii="Calibri Light" w:hAnsi="Calibri Light" w:cs="Calibri Light"/>
          <w:b/>
        </w:rPr>
        <w:t xml:space="preserve">Sunscreen </w:t>
      </w:r>
    </w:p>
    <w:p w:rsidR="001F410F" w:rsidRPr="00ED00A6" w:rsidRDefault="001F410F" w:rsidP="00ED00A6">
      <w:pPr>
        <w:autoSpaceDE w:val="0"/>
        <w:autoSpaceDN w:val="0"/>
        <w:adjustRightInd w:val="0"/>
        <w:spacing w:after="0"/>
        <w:jc w:val="both"/>
        <w:rPr>
          <w:rFonts w:ascii="Calibri Light" w:hAnsi="Calibri Light" w:cs="Calibri Light"/>
        </w:rPr>
      </w:pPr>
      <w:r w:rsidRPr="00ED00A6">
        <w:rPr>
          <w:rFonts w:ascii="Calibri Light" w:hAnsi="Calibri Light" w:cs="Calibri Light"/>
        </w:rPr>
        <w:t xml:space="preserve">Children are encouraged to wear sunscreen and reapply as appropriate.  </w:t>
      </w:r>
    </w:p>
    <w:p w:rsidR="00ED00A6" w:rsidRDefault="00ED00A6" w:rsidP="00ED00A6">
      <w:pPr>
        <w:autoSpaceDE w:val="0"/>
        <w:autoSpaceDN w:val="0"/>
        <w:adjustRightInd w:val="0"/>
        <w:spacing w:after="0"/>
        <w:jc w:val="both"/>
        <w:outlineLvl w:val="3"/>
        <w:rPr>
          <w:rFonts w:ascii="Calibri Light" w:hAnsi="Calibri Light" w:cs="Calibri Light"/>
          <w:b/>
        </w:rPr>
      </w:pPr>
    </w:p>
    <w:p w:rsidR="001F410F" w:rsidRPr="00ED00A6" w:rsidRDefault="001F410F" w:rsidP="00ED00A6">
      <w:pPr>
        <w:autoSpaceDE w:val="0"/>
        <w:autoSpaceDN w:val="0"/>
        <w:adjustRightInd w:val="0"/>
        <w:spacing w:after="0"/>
        <w:jc w:val="both"/>
        <w:outlineLvl w:val="3"/>
        <w:rPr>
          <w:rFonts w:ascii="Calibri Light" w:hAnsi="Calibri Light" w:cs="Calibri Light"/>
          <w:b/>
        </w:rPr>
      </w:pPr>
      <w:r w:rsidRPr="00ED00A6">
        <w:rPr>
          <w:rFonts w:ascii="Calibri Light" w:hAnsi="Calibri Light" w:cs="Calibri Light"/>
          <w:b/>
        </w:rPr>
        <w:t xml:space="preserve">Role modelling </w:t>
      </w:r>
    </w:p>
    <w:p w:rsidR="001F410F" w:rsidRPr="00ED00A6" w:rsidRDefault="001F410F" w:rsidP="00ED00A6">
      <w:pPr>
        <w:autoSpaceDE w:val="0"/>
        <w:autoSpaceDN w:val="0"/>
        <w:adjustRightInd w:val="0"/>
        <w:spacing w:after="0"/>
        <w:jc w:val="both"/>
        <w:rPr>
          <w:rFonts w:ascii="Calibri Light" w:hAnsi="Calibri Light" w:cs="Calibri Light"/>
        </w:rPr>
      </w:pPr>
      <w:r w:rsidRPr="00ED00A6">
        <w:rPr>
          <w:rFonts w:ascii="Calibri Light" w:hAnsi="Calibri Light" w:cs="Calibri Light"/>
        </w:rPr>
        <w:t xml:space="preserve">Staff act as role models by: </w:t>
      </w:r>
    </w:p>
    <w:p w:rsidR="001F410F" w:rsidRPr="00ED00A6" w:rsidRDefault="001F410F" w:rsidP="00ED00A6">
      <w:pPr>
        <w:numPr>
          <w:ilvl w:val="0"/>
          <w:numId w:val="2"/>
        </w:numPr>
        <w:autoSpaceDE w:val="0"/>
        <w:autoSpaceDN w:val="0"/>
        <w:adjustRightInd w:val="0"/>
        <w:spacing w:after="0" w:line="240" w:lineRule="auto"/>
        <w:ind w:left="1477" w:hanging="397"/>
        <w:jc w:val="both"/>
        <w:rPr>
          <w:rFonts w:ascii="Calibri Light" w:hAnsi="Calibri Light" w:cs="Calibri Light"/>
        </w:rPr>
      </w:pPr>
      <w:r w:rsidRPr="00ED00A6">
        <w:rPr>
          <w:rFonts w:ascii="Calibri Light" w:hAnsi="Calibri Light" w:cs="Calibri Light"/>
        </w:rPr>
        <w:t xml:space="preserve">− wearing sun protective hats and clothing when outside </w:t>
      </w:r>
    </w:p>
    <w:p w:rsidR="001F410F" w:rsidRDefault="001F410F" w:rsidP="00ED00A6">
      <w:pPr>
        <w:numPr>
          <w:ilvl w:val="0"/>
          <w:numId w:val="2"/>
        </w:numPr>
        <w:autoSpaceDE w:val="0"/>
        <w:autoSpaceDN w:val="0"/>
        <w:adjustRightInd w:val="0"/>
        <w:spacing w:after="0" w:line="240" w:lineRule="auto"/>
        <w:ind w:left="1477" w:hanging="397"/>
        <w:jc w:val="both"/>
        <w:rPr>
          <w:rFonts w:ascii="Calibri Light" w:hAnsi="Calibri Light" w:cs="Calibri Light"/>
        </w:rPr>
      </w:pPr>
      <w:r w:rsidRPr="00ED00A6">
        <w:rPr>
          <w:rFonts w:ascii="Calibri Light" w:hAnsi="Calibri Light" w:cs="Calibri Light"/>
        </w:rPr>
        <w:t xml:space="preserve">− applying SPF 30+ broad spectrum, water resistant sunscreen </w:t>
      </w:r>
    </w:p>
    <w:p w:rsidR="00EC3502" w:rsidRPr="00ED00A6" w:rsidRDefault="00EC3502" w:rsidP="00ED00A6">
      <w:pPr>
        <w:numPr>
          <w:ilvl w:val="0"/>
          <w:numId w:val="2"/>
        </w:numPr>
        <w:autoSpaceDE w:val="0"/>
        <w:autoSpaceDN w:val="0"/>
        <w:adjustRightInd w:val="0"/>
        <w:spacing w:after="0" w:line="240" w:lineRule="auto"/>
        <w:ind w:left="1477" w:hanging="397"/>
        <w:jc w:val="both"/>
        <w:rPr>
          <w:rFonts w:ascii="Calibri Light" w:hAnsi="Calibri Light" w:cs="Calibri Light"/>
        </w:rPr>
      </w:pPr>
    </w:p>
    <w:p w:rsidR="001F410F" w:rsidRPr="00ED00A6" w:rsidRDefault="001F410F" w:rsidP="00ED00A6">
      <w:pPr>
        <w:autoSpaceDE w:val="0"/>
        <w:autoSpaceDN w:val="0"/>
        <w:adjustRightInd w:val="0"/>
        <w:spacing w:after="0"/>
        <w:jc w:val="both"/>
        <w:rPr>
          <w:rFonts w:ascii="Calibri Light" w:hAnsi="Calibri Light" w:cs="Calibri Light"/>
        </w:rPr>
      </w:pPr>
      <w:r w:rsidRPr="00ED00A6">
        <w:rPr>
          <w:rFonts w:ascii="Calibri Light" w:hAnsi="Calibri Light" w:cs="Calibri Light"/>
        </w:rPr>
        <w:t xml:space="preserve">Families and visitors are encouraged to use a combination of sun protection measures (sun protective clothing and hats, sunglasses and sunscreen) when participating in and attending outdoor school activities. </w:t>
      </w:r>
    </w:p>
    <w:p w:rsidR="00ED00A6" w:rsidRDefault="00ED00A6" w:rsidP="00ED00A6">
      <w:pPr>
        <w:autoSpaceDE w:val="0"/>
        <w:autoSpaceDN w:val="0"/>
        <w:adjustRightInd w:val="0"/>
        <w:spacing w:after="0"/>
        <w:jc w:val="both"/>
        <w:outlineLvl w:val="3"/>
        <w:rPr>
          <w:rFonts w:ascii="Calibri Light" w:hAnsi="Calibri Light" w:cs="Calibri Light"/>
          <w:b/>
        </w:rPr>
      </w:pPr>
    </w:p>
    <w:p w:rsidR="001F410F" w:rsidRPr="00ED00A6" w:rsidRDefault="001F410F" w:rsidP="00ED00A6">
      <w:pPr>
        <w:autoSpaceDE w:val="0"/>
        <w:autoSpaceDN w:val="0"/>
        <w:adjustRightInd w:val="0"/>
        <w:spacing w:after="0"/>
        <w:jc w:val="both"/>
        <w:outlineLvl w:val="3"/>
        <w:rPr>
          <w:rFonts w:ascii="Calibri Light" w:hAnsi="Calibri Light" w:cs="Calibri Light"/>
          <w:b/>
        </w:rPr>
      </w:pPr>
      <w:r w:rsidRPr="00ED00A6">
        <w:rPr>
          <w:rFonts w:ascii="Calibri Light" w:hAnsi="Calibri Light" w:cs="Calibri Light"/>
          <w:b/>
        </w:rPr>
        <w:t xml:space="preserve">Curriculum </w:t>
      </w:r>
    </w:p>
    <w:p w:rsidR="001F410F" w:rsidRDefault="001F410F" w:rsidP="00ED00A6">
      <w:pPr>
        <w:autoSpaceDE w:val="0"/>
        <w:autoSpaceDN w:val="0"/>
        <w:adjustRightInd w:val="0"/>
        <w:spacing w:after="0"/>
        <w:jc w:val="both"/>
        <w:rPr>
          <w:rFonts w:ascii="Calibri Light" w:hAnsi="Calibri Light" w:cs="Calibri Light"/>
        </w:rPr>
      </w:pPr>
      <w:r w:rsidRPr="00ED00A6">
        <w:rPr>
          <w:rFonts w:ascii="Calibri Light" w:hAnsi="Calibri Light" w:cs="Calibri Light"/>
        </w:rPr>
        <w:t xml:space="preserve">Programs on skin cancer prevention are included in the curriculum for all grade levels. </w:t>
      </w:r>
    </w:p>
    <w:p w:rsidR="00EC3502" w:rsidRPr="00ED00A6" w:rsidRDefault="00EC3502" w:rsidP="00ED00A6">
      <w:pPr>
        <w:autoSpaceDE w:val="0"/>
        <w:autoSpaceDN w:val="0"/>
        <w:adjustRightInd w:val="0"/>
        <w:spacing w:after="0"/>
        <w:jc w:val="both"/>
        <w:rPr>
          <w:rFonts w:ascii="Calibri Light" w:hAnsi="Calibri Light" w:cs="Calibri Light"/>
        </w:rPr>
      </w:pPr>
    </w:p>
    <w:p w:rsidR="001F410F" w:rsidRPr="00ED00A6" w:rsidRDefault="001F410F" w:rsidP="00ED00A6">
      <w:pPr>
        <w:autoSpaceDE w:val="0"/>
        <w:autoSpaceDN w:val="0"/>
        <w:adjustRightInd w:val="0"/>
        <w:spacing w:after="0"/>
        <w:jc w:val="both"/>
        <w:rPr>
          <w:rFonts w:ascii="Calibri Light" w:hAnsi="Calibri Light" w:cs="Calibri Light"/>
        </w:rPr>
      </w:pPr>
      <w:proofErr w:type="spellStart"/>
      <w:r w:rsidRPr="00ED00A6">
        <w:rPr>
          <w:rFonts w:ascii="Calibri Light" w:hAnsi="Calibri Light" w:cs="Calibri Light"/>
        </w:rPr>
        <w:t>SunSmart</w:t>
      </w:r>
      <w:proofErr w:type="spellEnd"/>
      <w:r w:rsidRPr="00ED00A6">
        <w:rPr>
          <w:rFonts w:ascii="Calibri Light" w:hAnsi="Calibri Light" w:cs="Calibri Light"/>
        </w:rPr>
        <w:t xml:space="preserve"> behaviour is regularly reinforced and promoted to the whole school community through newsletters, school homepage, parent meetings, staff meetings, school assemblies, </w:t>
      </w:r>
      <w:proofErr w:type="gramStart"/>
      <w:r w:rsidRPr="00ED00A6">
        <w:rPr>
          <w:rFonts w:ascii="Calibri Light" w:hAnsi="Calibri Light" w:cs="Calibri Light"/>
        </w:rPr>
        <w:t>student</w:t>
      </w:r>
      <w:proofErr w:type="gramEnd"/>
      <w:r w:rsidRPr="00ED00A6">
        <w:rPr>
          <w:rFonts w:ascii="Calibri Light" w:hAnsi="Calibri Light" w:cs="Calibri Light"/>
        </w:rPr>
        <w:t xml:space="preserve"> and teacher activities and on student enrolment. </w:t>
      </w:r>
    </w:p>
    <w:p w:rsidR="00ED00A6" w:rsidRDefault="00ED00A6" w:rsidP="00ED00A6">
      <w:pPr>
        <w:autoSpaceDE w:val="0"/>
        <w:autoSpaceDN w:val="0"/>
        <w:adjustRightInd w:val="0"/>
        <w:spacing w:after="0"/>
        <w:jc w:val="both"/>
        <w:outlineLvl w:val="3"/>
        <w:rPr>
          <w:rFonts w:ascii="Calibri Light" w:hAnsi="Calibri Light" w:cs="Calibri Light"/>
          <w:b/>
          <w:u w:val="single"/>
        </w:rPr>
      </w:pPr>
    </w:p>
    <w:p w:rsidR="001F410F" w:rsidRPr="00ED00A6" w:rsidRDefault="00EC3502" w:rsidP="00ED00A6">
      <w:pPr>
        <w:autoSpaceDE w:val="0"/>
        <w:autoSpaceDN w:val="0"/>
        <w:adjustRightInd w:val="0"/>
        <w:spacing w:after="0"/>
        <w:jc w:val="both"/>
        <w:outlineLvl w:val="3"/>
        <w:rPr>
          <w:rFonts w:ascii="Calibri Light" w:hAnsi="Calibri Light" w:cs="Calibri Light"/>
          <w:b/>
          <w:color w:val="548DD4" w:themeColor="text2" w:themeTint="99"/>
          <w:sz w:val="26"/>
          <w:szCs w:val="26"/>
        </w:rPr>
      </w:pPr>
      <w:r>
        <w:rPr>
          <w:rFonts w:ascii="Calibri Light" w:hAnsi="Calibri Light" w:cs="Calibri Light"/>
          <w:b/>
          <w:color w:val="548DD4" w:themeColor="text2" w:themeTint="99"/>
          <w:sz w:val="26"/>
          <w:szCs w:val="26"/>
        </w:rPr>
        <w:t>REVIEW CYCLE</w:t>
      </w:r>
    </w:p>
    <w:p w:rsidR="001F410F" w:rsidRPr="00ED00A6" w:rsidRDefault="001F410F" w:rsidP="00ED00A6">
      <w:pPr>
        <w:autoSpaceDE w:val="0"/>
        <w:autoSpaceDN w:val="0"/>
        <w:adjustRightInd w:val="0"/>
        <w:spacing w:after="0"/>
        <w:jc w:val="both"/>
        <w:rPr>
          <w:rFonts w:ascii="Calibri Light" w:hAnsi="Calibri Light" w:cs="Calibri Light"/>
        </w:rPr>
      </w:pPr>
      <w:r w:rsidRPr="00ED00A6">
        <w:rPr>
          <w:rFonts w:ascii="Calibri Light" w:hAnsi="Calibri Light" w:cs="Calibri Light"/>
        </w:rPr>
        <w:t xml:space="preserve">The school council and staff monitor and review the effectiveness of the sun protection policy every three years and revise the policy when required. </w:t>
      </w:r>
    </w:p>
    <w:p w:rsidR="001F410F" w:rsidRPr="00ED00A6" w:rsidRDefault="001F410F" w:rsidP="00ED00A6">
      <w:pPr>
        <w:autoSpaceDE w:val="0"/>
        <w:autoSpaceDN w:val="0"/>
        <w:adjustRightInd w:val="0"/>
        <w:spacing w:after="0"/>
        <w:jc w:val="both"/>
        <w:rPr>
          <w:rFonts w:ascii="Calibri Light" w:hAnsi="Calibri Light" w:cs="Calibri Light"/>
        </w:rPr>
      </w:pPr>
    </w:p>
    <w:p w:rsidR="003622F5" w:rsidRPr="00C900D7" w:rsidRDefault="003622F5" w:rsidP="003622F5">
      <w:pPr>
        <w:tabs>
          <w:tab w:val="left" w:pos="180"/>
          <w:tab w:val="left" w:pos="900"/>
        </w:tabs>
        <w:ind w:left="540"/>
        <w:jc w:val="both"/>
        <w:rPr>
          <w:rFonts w:ascii="Calibri Light" w:hAnsi="Calibri Light" w:cs="Calibri Light"/>
        </w:rPr>
      </w:pPr>
    </w:p>
    <w:p w:rsidR="003622F5" w:rsidRPr="00C900D7" w:rsidRDefault="003622F5" w:rsidP="003622F5">
      <w:pPr>
        <w:pBdr>
          <w:top w:val="single" w:sz="4" w:space="1" w:color="auto"/>
          <w:left w:val="single" w:sz="4" w:space="4" w:color="auto"/>
          <w:bottom w:val="single" w:sz="4" w:space="1" w:color="auto"/>
          <w:right w:val="single" w:sz="4" w:space="4" w:color="auto"/>
        </w:pBdr>
        <w:tabs>
          <w:tab w:val="left" w:pos="180"/>
          <w:tab w:val="left" w:pos="900"/>
        </w:tabs>
        <w:ind w:left="540"/>
        <w:jc w:val="center"/>
        <w:rPr>
          <w:rFonts w:ascii="Calibri Light" w:hAnsi="Calibri Light" w:cs="Calibri Light"/>
        </w:rPr>
      </w:pPr>
      <w:r>
        <w:rPr>
          <w:rFonts w:ascii="Calibri Light" w:hAnsi="Calibri Light" w:cs="Calibri Light"/>
        </w:rPr>
        <w:t xml:space="preserve">This policy </w:t>
      </w:r>
      <w:proofErr w:type="gramStart"/>
      <w:r>
        <w:rPr>
          <w:rFonts w:ascii="Calibri Light" w:hAnsi="Calibri Light" w:cs="Calibri Light"/>
        </w:rPr>
        <w:t>was last ratified</w:t>
      </w:r>
      <w:proofErr w:type="gramEnd"/>
      <w:r>
        <w:rPr>
          <w:rFonts w:ascii="Calibri Light" w:hAnsi="Calibri Light" w:cs="Calibri Light"/>
        </w:rPr>
        <w:t xml:space="preserve"> by School Council in 2020 and will be reviewed in 2021.</w:t>
      </w:r>
    </w:p>
    <w:p w:rsidR="001F410F" w:rsidRPr="00BD2E2A" w:rsidRDefault="001F410F" w:rsidP="00ED00A6">
      <w:pPr>
        <w:autoSpaceDE w:val="0"/>
        <w:autoSpaceDN w:val="0"/>
        <w:adjustRightInd w:val="0"/>
        <w:spacing w:after="0"/>
        <w:jc w:val="both"/>
      </w:pPr>
      <w:bookmarkStart w:id="0" w:name="_GoBack"/>
      <w:bookmarkEnd w:id="0"/>
      <w:r w:rsidRPr="00BD2E2A">
        <w:t xml:space="preserve"> </w:t>
      </w:r>
    </w:p>
    <w:p w:rsidR="00E24118" w:rsidRDefault="00E24118" w:rsidP="00ED00A6">
      <w:pPr>
        <w:spacing w:after="0"/>
      </w:pPr>
    </w:p>
    <w:p w:rsidR="00ED00A6" w:rsidRDefault="00ED00A6">
      <w:pPr>
        <w:spacing w:after="0"/>
      </w:pPr>
    </w:p>
    <w:sectPr w:rsidR="00ED00A6" w:rsidSect="00EC3502">
      <w:pgSz w:w="11906" w:h="16838"/>
      <w:pgMar w:top="851" w:right="991" w:bottom="851" w:left="993"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CA9EED"/>
    <w:multiLevelType w:val="hybridMultilevel"/>
    <w:tmpl w:val="ED33A81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050D1A"/>
    <w:multiLevelType w:val="hybridMultilevel"/>
    <w:tmpl w:val="8B888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1F6C9B"/>
    <w:multiLevelType w:val="hybridMultilevel"/>
    <w:tmpl w:val="95E87E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AC7801"/>
    <w:multiLevelType w:val="hybridMultilevel"/>
    <w:tmpl w:val="09F08894"/>
    <w:lvl w:ilvl="0" w:tplc="0C090005">
      <w:start w:val="1"/>
      <w:numFmt w:val="bullet"/>
      <w:lvlText w:val=""/>
      <w:lvlJc w:val="left"/>
      <w:pPr>
        <w:tabs>
          <w:tab w:val="num" w:pos="360"/>
        </w:tabs>
        <w:ind w:left="36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0F"/>
    <w:rsid w:val="000372F9"/>
    <w:rsid w:val="00146E02"/>
    <w:rsid w:val="001538F9"/>
    <w:rsid w:val="001615B7"/>
    <w:rsid w:val="00176571"/>
    <w:rsid w:val="001F410F"/>
    <w:rsid w:val="00201181"/>
    <w:rsid w:val="002C35F1"/>
    <w:rsid w:val="003622F5"/>
    <w:rsid w:val="00385539"/>
    <w:rsid w:val="0039477A"/>
    <w:rsid w:val="003C216B"/>
    <w:rsid w:val="003E7208"/>
    <w:rsid w:val="00406EE3"/>
    <w:rsid w:val="00515F93"/>
    <w:rsid w:val="006B640E"/>
    <w:rsid w:val="00711FBA"/>
    <w:rsid w:val="00770AFB"/>
    <w:rsid w:val="008163D6"/>
    <w:rsid w:val="0090186C"/>
    <w:rsid w:val="00921415"/>
    <w:rsid w:val="00933898"/>
    <w:rsid w:val="00950EC2"/>
    <w:rsid w:val="00971D62"/>
    <w:rsid w:val="009B067F"/>
    <w:rsid w:val="00A13B74"/>
    <w:rsid w:val="00A21656"/>
    <w:rsid w:val="00AB33D4"/>
    <w:rsid w:val="00B177E0"/>
    <w:rsid w:val="00B6510D"/>
    <w:rsid w:val="00B93A39"/>
    <w:rsid w:val="00BD0EA8"/>
    <w:rsid w:val="00CC21FF"/>
    <w:rsid w:val="00CE5D0C"/>
    <w:rsid w:val="00D744B1"/>
    <w:rsid w:val="00D943D5"/>
    <w:rsid w:val="00E04793"/>
    <w:rsid w:val="00E2156D"/>
    <w:rsid w:val="00E24118"/>
    <w:rsid w:val="00E5484F"/>
    <w:rsid w:val="00EC3502"/>
    <w:rsid w:val="00ED00A6"/>
    <w:rsid w:val="00FA190B"/>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92236-AFE3-4DA3-A843-4E79454A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0B"/>
    <w:rPr>
      <w:rFonts w:ascii="Tahoma" w:hAnsi="Tahoma" w:cs="Tahoma"/>
      <w:sz w:val="16"/>
      <w:szCs w:val="16"/>
      <w:lang w:eastAsia="en-US"/>
    </w:rPr>
  </w:style>
  <w:style w:type="character" w:styleId="Hyperlink">
    <w:name w:val="Hyperlink"/>
    <w:basedOn w:val="DefaultParagraphFont"/>
    <w:rsid w:val="00E24118"/>
    <w:rPr>
      <w:color w:val="0000FF"/>
      <w:u w:val="single"/>
    </w:rPr>
  </w:style>
  <w:style w:type="paragraph" w:styleId="Title">
    <w:name w:val="Title"/>
    <w:basedOn w:val="Normal"/>
    <w:link w:val="TitleChar"/>
    <w:qFormat/>
    <w:rsid w:val="001F410F"/>
    <w:pPr>
      <w:spacing w:after="0" w:line="240" w:lineRule="auto"/>
      <w:ind w:left="709"/>
      <w:jc w:val="center"/>
    </w:pPr>
    <w:rPr>
      <w:rFonts w:ascii="Times New Roman" w:eastAsia="Times New Roman" w:hAnsi="Times New Roman"/>
      <w:b/>
      <w:sz w:val="24"/>
      <w:szCs w:val="24"/>
      <w:u w:val="single"/>
    </w:rPr>
  </w:style>
  <w:style w:type="character" w:customStyle="1" w:styleId="TitleChar">
    <w:name w:val="Title Char"/>
    <w:basedOn w:val="DefaultParagraphFont"/>
    <w:link w:val="Title"/>
    <w:rsid w:val="001F410F"/>
    <w:rPr>
      <w:rFonts w:ascii="Times New Roman" w:eastAsia="Times New Roman" w:hAnsi="Times New Roman"/>
      <w:b/>
      <w:sz w:val="24"/>
      <w:szCs w:val="24"/>
      <w:u w:val="single"/>
      <w:lang w:eastAsia="en-US"/>
    </w:rPr>
  </w:style>
  <w:style w:type="paragraph" w:styleId="Subtitle">
    <w:name w:val="Subtitle"/>
    <w:basedOn w:val="Normal"/>
    <w:link w:val="SubtitleChar"/>
    <w:qFormat/>
    <w:rsid w:val="001F410F"/>
    <w:pPr>
      <w:spacing w:after="0" w:line="240" w:lineRule="auto"/>
      <w:ind w:left="709"/>
      <w:jc w:val="center"/>
    </w:pPr>
    <w:rPr>
      <w:rFonts w:ascii="Times New Roman" w:eastAsia="Times New Roman" w:hAnsi="Times New Roman"/>
      <w:b/>
      <w:sz w:val="24"/>
      <w:szCs w:val="24"/>
    </w:rPr>
  </w:style>
  <w:style w:type="character" w:customStyle="1" w:styleId="SubtitleChar">
    <w:name w:val="Subtitle Char"/>
    <w:basedOn w:val="DefaultParagraphFont"/>
    <w:link w:val="Subtitle"/>
    <w:rsid w:val="001F410F"/>
    <w:rPr>
      <w:rFonts w:ascii="Times New Roman" w:eastAsia="Times New Roman" w:hAnsi="Times New Roman"/>
      <w:b/>
      <w:sz w:val="24"/>
      <w:szCs w:val="24"/>
      <w:lang w:eastAsia="en-US"/>
    </w:rPr>
  </w:style>
  <w:style w:type="paragraph" w:styleId="ListParagraph">
    <w:name w:val="List Paragraph"/>
    <w:basedOn w:val="Normal"/>
    <w:uiPriority w:val="34"/>
    <w:qFormat/>
    <w:rsid w:val="001F41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Glenda%20-%20Shared%20(2)\2011\lette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gmiller</dc:creator>
  <cp:lastModifiedBy>Jacobson, Trudi E</cp:lastModifiedBy>
  <cp:revision>2</cp:revision>
  <cp:lastPrinted>2019-02-05T05:49:00Z</cp:lastPrinted>
  <dcterms:created xsi:type="dcterms:W3CDTF">2020-02-10T19:51:00Z</dcterms:created>
  <dcterms:modified xsi:type="dcterms:W3CDTF">2020-02-10T19:51:00Z</dcterms:modified>
</cp:coreProperties>
</file>